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7BD4F595" w:rsidR="00AF3BDC" w:rsidRPr="00346EA5" w:rsidRDefault="00927DBF" w:rsidP="00AF3BD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F3BDC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AF3BDC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F3B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="00AF3BDC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</w:t>
      </w:r>
      <w:r w:rsidR="00AF3B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B6E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2-я пара</w:t>
      </w:r>
    </w:p>
    <w:p w14:paraId="1BC87043" w14:textId="77777777" w:rsidR="00AF3BDC" w:rsidRPr="00346EA5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77777777" w:rsidR="00AF3BDC" w:rsidRPr="00346EA5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2F0B0B66" w14:textId="77777777" w:rsidR="00AF3BDC" w:rsidRPr="00346EA5" w:rsidRDefault="00AF3BDC" w:rsidP="00AF3B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55C11681" w14:textId="629FDAE1" w:rsidR="00AF3BDC" w:rsidRPr="00346EA5" w:rsidRDefault="00AF3BDC" w:rsidP="00AF3BDC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BDC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F3BDC">
        <w:rPr>
          <w:rFonts w:ascii="Times New Roman" w:eastAsia="Calibri" w:hAnsi="Times New Roman" w:cs="Times New Roman"/>
          <w:sz w:val="28"/>
          <w:szCs w:val="28"/>
        </w:rPr>
        <w:t>Содержательный (вероятностный) подход к измерению информации.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98A5B4C" w14:textId="73BD2509" w:rsidR="00AF3BDC" w:rsidRPr="00C94A4C" w:rsidRDefault="00AF3BDC" w:rsidP="00AF3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537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AF3BDC">
        <w:rPr>
          <w:rFonts w:ascii="Times New Roman" w:eastAsia="Calibri" w:hAnsi="Times New Roman" w:cs="Times New Roman"/>
          <w:sz w:val="28"/>
          <w:szCs w:val="28"/>
        </w:rPr>
        <w:t>приобретение обучающимися теоретических знаний и практических навыков по измерению количество информации с точки зрения содержательного подхода.</w:t>
      </w:r>
    </w:p>
    <w:p w14:paraId="1BDD2E54" w14:textId="66228306" w:rsidR="00AF3BDC" w:rsidRPr="00FF64FA" w:rsidRDefault="00AF3BDC" w:rsidP="00AF3BDC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Pr="00253772">
        <w:rPr>
          <w:rFonts w:eastAsia="Calibri"/>
          <w:sz w:val="28"/>
          <w:szCs w:val="28"/>
          <w:lang w:eastAsia="en-US"/>
        </w:rPr>
        <w:t xml:space="preserve">изучить основные </w:t>
      </w:r>
      <w:r w:rsidRPr="00AF3BDC">
        <w:rPr>
          <w:rFonts w:eastAsia="Calibri"/>
          <w:sz w:val="28"/>
          <w:szCs w:val="28"/>
          <w:lang w:eastAsia="en-US"/>
        </w:rPr>
        <w:t>подход</w:t>
      </w:r>
      <w:r>
        <w:rPr>
          <w:rFonts w:eastAsia="Calibri"/>
          <w:sz w:val="28"/>
          <w:szCs w:val="28"/>
          <w:lang w:eastAsia="en-US"/>
        </w:rPr>
        <w:t>ы</w:t>
      </w:r>
      <w:r w:rsidRPr="00AF3BDC">
        <w:rPr>
          <w:rFonts w:eastAsia="Calibri"/>
          <w:sz w:val="28"/>
          <w:szCs w:val="28"/>
          <w:lang w:eastAsia="en-US"/>
        </w:rPr>
        <w:t xml:space="preserve"> к измерению информации.</w:t>
      </w:r>
    </w:p>
    <w:p w14:paraId="0F471D71" w14:textId="77777777" w:rsidR="00AF3BDC" w:rsidRPr="008B7EE8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50D542AE" w14:textId="77777777" w:rsidR="00AF3BDC" w:rsidRPr="00AF3BDC" w:rsidRDefault="00AF3BDC" w:rsidP="00AF3BDC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Используя презентацию изучить урок </w:t>
      </w:r>
    </w:p>
    <w:p w14:paraId="3641321F" w14:textId="55C957CC" w:rsidR="00AF3BDC" w:rsidRDefault="002B6E71" w:rsidP="00AF3BDC">
      <w:pPr>
        <w:pStyle w:val="a5"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AF3BDC" w:rsidRPr="00896811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http://иванов-ам.рф/informatika_10_sim/ur_05/ur_05_06.swf</w:t>
        </w:r>
      </w:hyperlink>
      <w:r w:rsidR="00AF3B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19E394" w14:textId="2BBD3304" w:rsidR="00AF3BDC" w:rsidRPr="00AF3BDC" w:rsidRDefault="00AF3BDC" w:rsidP="00AF3BDC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посмотреть видеоурок</w:t>
      </w:r>
      <w:r w:rsidRPr="00AF3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tgtFrame="_blank" w:history="1">
        <w:r w:rsidRPr="00AF3BDC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https://youtu.be/G-a0amN5Vsc</w:t>
        </w:r>
      </w:hyperlink>
      <w:r w:rsidRPr="00AF3BD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2CA055" w14:textId="09F6A29F" w:rsidR="00AF3BDC" w:rsidRPr="00FF64FA" w:rsidRDefault="00AF3BDC" w:rsidP="00AF3BDC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Изучить пар.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, учебника Семакин И.Г., </w:t>
      </w:r>
      <w:proofErr w:type="spellStart"/>
      <w:r w:rsidRPr="00FF64FA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 Е.К., Шейна Т.Ю. Информатика, учеб, 10 </w:t>
      </w:r>
      <w:proofErr w:type="spellStart"/>
      <w:r w:rsidRPr="00FF64F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F64FA">
        <w:rPr>
          <w:rFonts w:ascii="Times New Roman" w:eastAsia="Times New Roman" w:hAnsi="Times New Roman" w:cs="Times New Roman"/>
          <w:sz w:val="28"/>
          <w:szCs w:val="28"/>
        </w:rPr>
        <w:t xml:space="preserve">. базовый уровень/ И.Г. Семакин, Е.К. </w:t>
      </w:r>
      <w:proofErr w:type="spellStart"/>
      <w:r w:rsidRPr="00FF64FA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FF64FA">
        <w:rPr>
          <w:rFonts w:ascii="Times New Roman" w:eastAsia="Times New Roman" w:hAnsi="Times New Roman" w:cs="Times New Roman"/>
          <w:sz w:val="28"/>
          <w:szCs w:val="28"/>
        </w:rPr>
        <w:t>, Т.Ю. Шейна изд.-М.: Бином. Лаборатория знаний, 2015.-264 с.</w:t>
      </w:r>
    </w:p>
    <w:p w14:paraId="110FCB40" w14:textId="76A19567" w:rsidR="00AF3BDC" w:rsidRPr="00C94A4C" w:rsidRDefault="00AF3BDC" w:rsidP="00AF3BDC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A4D">
        <w:rPr>
          <w:rFonts w:ascii="Times New Roman" w:eastAsia="Times New Roman" w:hAnsi="Times New Roman" w:cs="Times New Roman"/>
          <w:sz w:val="28"/>
          <w:szCs w:val="28"/>
        </w:rPr>
        <w:t xml:space="preserve">В тетради </w:t>
      </w:r>
      <w:r w:rsidR="00AA1230">
        <w:rPr>
          <w:rFonts w:ascii="Times New Roman" w:eastAsia="Times New Roman" w:hAnsi="Times New Roman" w:cs="Times New Roman"/>
          <w:sz w:val="28"/>
          <w:szCs w:val="28"/>
        </w:rPr>
        <w:t>выполнить задания из лекции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51F28" w14:textId="02FF0358" w:rsidR="00AF3BDC" w:rsidRPr="00054ABE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Фотографию с выполненным заданием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7B91141" w14:textId="77777777" w:rsidR="00AF3BDC" w:rsidRPr="00B46BFC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FC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1D7CEA5" w14:textId="48EEA086" w:rsidR="00AF3BDC" w:rsidRPr="007B4718" w:rsidRDefault="00AA1230" w:rsidP="00AF3BDC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Содержательный подход к измерению информации</w:t>
      </w:r>
      <w:r w:rsidR="00AF3BD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6F1F5639" w14:textId="7857F3B9" w:rsidR="00AF3BDC" w:rsidRPr="007B4718" w:rsidRDefault="00AA1230" w:rsidP="00AF3BDC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Алфавитный подход</w:t>
      </w:r>
      <w:r w:rsidR="00AF3BD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3F7BA775" w14:textId="40C44DE0" w:rsidR="00AF3BDC" w:rsidRPr="007B4718" w:rsidRDefault="00AA1230" w:rsidP="00AF3BDC">
      <w:pPr>
        <w:pStyle w:val="3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14:paraId="05D3F991" w14:textId="77777777" w:rsidR="00AF3BDC" w:rsidRPr="00A62E1E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E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019DCC9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основная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: Семакин И.Г.,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Е.К., Шейна Т.Ю. Информатика, учеб, 10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. базовый уровень/ И.Г. Семакин, Е.К.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>, Т.Ю. Шейна изд.-М.: Бином. Лаборатория знаний, 2015.-264 с.</w:t>
      </w:r>
    </w:p>
    <w:p w14:paraId="6B37CBD5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дополнительная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Л.М. «Информатика и компьютерная техника» - М.: Издательство А.С.К., 2003 -512с.: ил.</w:t>
      </w:r>
    </w:p>
    <w:p w14:paraId="569388CA" w14:textId="77777777" w:rsidR="00AF3BDC" w:rsidRPr="00A62E1E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>Информатика. 10 класс. Углубленный уровень. В 2 ч. Поляков К.Ю., Еремин Е.А., М.: 2013 — Ч.1 - 344с., Ч.2 - 304с.</w:t>
      </w:r>
    </w:p>
    <w:p w14:paraId="75F78D61" w14:textId="77777777" w:rsidR="00AA1230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  <w:sectPr w:rsidR="00AA1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Интернет технологии в экономике знаний: Учебник под ред.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Абдиксева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Н.М.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- М.: ИД. "Форум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"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ИНФРА - М. 2012-448с. 2. Симонович С.В. Информатика базовый курс: Учебник для вузов. 3-е изд. Стандарт 3-го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.: Питер, 2012-640с. 3. Компьютерные сети. Принципы, технологии, протоколы /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В.Г.Олифер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2E1E">
        <w:rPr>
          <w:rFonts w:ascii="Times New Roman" w:eastAsia="Times New Roman" w:hAnsi="Times New Roman" w:cs="Times New Roman"/>
          <w:sz w:val="28"/>
          <w:szCs w:val="28"/>
        </w:rPr>
        <w:t>Н.А.Олифер</w:t>
      </w:r>
      <w:proofErr w:type="spell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. – СПб.: Питер, 2010. </w:t>
      </w:r>
    </w:p>
    <w:p w14:paraId="74F38220" w14:textId="23EDD455" w:rsidR="00AF3BDC" w:rsidRPr="00771E31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29B1AD37" w14:textId="34F7AD89" w:rsidR="00AF3BDC" w:rsidRDefault="00AF3BDC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F72E4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AA12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7</w:t>
      </w:r>
    </w:p>
    <w:p w14:paraId="6F7B3D19" w14:textId="427AE9A5" w:rsidR="00AA1230" w:rsidRPr="00AA1230" w:rsidRDefault="00AA1230" w:rsidP="00AA1230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E6CD0">
        <w:rPr>
          <w:rStyle w:val="32"/>
          <w:rFonts w:ascii="Times New Roman" w:hAnsi="Times New Roman" w:cs="Times New Roman"/>
          <w:i/>
          <w:iCs/>
          <w:sz w:val="28"/>
          <w:szCs w:val="28"/>
        </w:rPr>
        <w:t>Вопрос 1.</w:t>
      </w:r>
      <w:r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Информация (по Шеннону) — это снятая неопределённость. Величина неопределённости некоторого события — это количество возможных результатов (исходов) данного события. Сообщение, уменьшающее неопределённость знания в 2 раза, несёт 1 бит ин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softHyphen/>
        <w:t xml:space="preserve">формации. Количество информации </w:t>
      </w:r>
      <w:proofErr w:type="spellStart"/>
      <w:r w:rsidRPr="00AA1230">
        <w:rPr>
          <w:rStyle w:val="32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AA123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содержащееся в сообщении об одном из 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AA123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равновероятных результатов некоторого события, определяется из формулы: 2</w:t>
      </w:r>
      <w:proofErr w:type="spellStart"/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= 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bidi="en-US"/>
        </w:rPr>
        <w:t>.</w:t>
      </w:r>
      <w:r w:rsidRPr="00AA123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Такой подход к измерению ин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softHyphen/>
        <w:t>формации называют содержательным.</w:t>
      </w:r>
    </w:p>
    <w:p w14:paraId="65E3E73C" w14:textId="77DC22F8" w:rsidR="00AA1230" w:rsidRPr="00AA1230" w:rsidRDefault="00AA1230" w:rsidP="00AA1230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E6CD0">
        <w:rPr>
          <w:rStyle w:val="32"/>
          <w:rFonts w:ascii="Times New Roman" w:hAnsi="Times New Roman" w:cs="Times New Roman"/>
          <w:i/>
          <w:iCs/>
          <w:sz w:val="28"/>
          <w:szCs w:val="28"/>
        </w:rPr>
        <w:t>Вопрос 2.</w:t>
      </w:r>
      <w:r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Информация (по Колмогорову) — последовательность символов (букв, цифр, кодов цвета точек изображения и т. д.) некоторого алфавита. Информационным объёмом сообщения называется ко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softHyphen/>
        <w:t>личество двоичных символов, которое используется для кодиро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softHyphen/>
        <w:t>вания этого сообщения. В двоичном коде один двоичный разряд несёт 1 бит информации. Такой подход к измерению информации называют алфавитным.</w:t>
      </w:r>
    </w:p>
    <w:p w14:paraId="732ACC13" w14:textId="77777777" w:rsidR="00AA1230" w:rsidRPr="00AA1230" w:rsidRDefault="00AA1230" w:rsidP="00AA1230">
      <w:pPr>
        <w:spacing w:after="91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При алфавитном подходе информационный объём сообщения </w:t>
      </w:r>
      <w:r w:rsidRPr="00AA1230">
        <w:rPr>
          <w:rStyle w:val="310pt0pt"/>
          <w:rFonts w:ascii="Times New Roman" w:hAnsi="Times New Roman" w:cs="Times New Roman"/>
          <w:sz w:val="28"/>
          <w:szCs w:val="28"/>
        </w:rPr>
        <w:t>I,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состоящего из </w:t>
      </w:r>
      <w:r w:rsidRPr="00AA1230">
        <w:rPr>
          <w:rStyle w:val="310pt0pt"/>
          <w:rFonts w:ascii="Times New Roman" w:hAnsi="Times New Roman" w:cs="Times New Roman"/>
          <w:sz w:val="28"/>
          <w:szCs w:val="28"/>
        </w:rPr>
        <w:t>К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символов, вычисляется по формуле:</w:t>
      </w:r>
    </w:p>
    <w:p w14:paraId="4BE3E897" w14:textId="7AD71BFB" w:rsidR="00AA1230" w:rsidRPr="00AA1230" w:rsidRDefault="00AA1230" w:rsidP="00AA1230">
      <w:pPr>
        <w:pStyle w:val="50"/>
        <w:shd w:val="clear" w:color="auto" w:fill="auto"/>
        <w:spacing w:after="87" w:line="21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105pt0pt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A1230">
        <w:rPr>
          <w:rStyle w:val="5105pt0p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AA12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- </w:t>
      </w:r>
      <w:proofErr w:type="spellStart"/>
      <w:r w:rsidRPr="00AA123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Pr="00AA1230">
        <w:rPr>
          <w:rFonts w:ascii="Times New Roman" w:hAnsi="Times New Roman" w:cs="Times New Roman"/>
          <w:color w:val="000000"/>
          <w:sz w:val="28"/>
          <w:szCs w:val="28"/>
          <w:lang w:bidi="en-US"/>
        </w:rPr>
        <w:t>,</w:t>
      </w:r>
    </w:p>
    <w:p w14:paraId="015ED415" w14:textId="77777777" w:rsidR="00AA1230" w:rsidRPr="00AA1230" w:rsidRDefault="00AA1230" w:rsidP="00AA1230">
      <w:pPr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A1230">
        <w:rPr>
          <w:rStyle w:val="310pt0pt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AA123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— информационный вес символа в битах, связанный с мощ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softHyphen/>
        <w:t xml:space="preserve">ностью используемого алфавита 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AA123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соотношением 2</w:t>
      </w:r>
      <w:r w:rsidRPr="00AA1230">
        <w:rPr>
          <w:rStyle w:val="310pt0pt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1230">
        <w:rPr>
          <w:rStyle w:val="310pt0pt"/>
          <w:rFonts w:ascii="Times New Roman" w:hAnsi="Times New Roman" w:cs="Times New Roman"/>
          <w:sz w:val="28"/>
          <w:szCs w:val="28"/>
        </w:rPr>
        <w:t xml:space="preserve"> = 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AA1230">
        <w:rPr>
          <w:rStyle w:val="310pt0pt"/>
          <w:rFonts w:ascii="Times New Roman" w:hAnsi="Times New Roman" w:cs="Times New Roman"/>
          <w:sz w:val="28"/>
          <w:szCs w:val="28"/>
          <w:lang w:bidi="en-US"/>
        </w:rPr>
        <w:t>.</w:t>
      </w:r>
    </w:p>
    <w:p w14:paraId="2DFADA55" w14:textId="77777777" w:rsidR="00AA1230" w:rsidRPr="00AA1230" w:rsidRDefault="00AA1230" w:rsidP="00AA1230">
      <w:pPr>
        <w:framePr w:w="2066" w:h="1228" w:vSpace="261" w:wrap="around" w:vAnchor="text" w:hAnchor="margin" w:x="143" w:y="449"/>
        <w:spacing w:line="245" w:lineRule="exact"/>
        <w:ind w:left="100" w:right="100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0ptExact"/>
          <w:rFonts w:ascii="Times New Roman" w:hAnsi="Times New Roman" w:cs="Times New Roman"/>
          <w:sz w:val="28"/>
          <w:szCs w:val="28"/>
        </w:rPr>
        <w:t>байт = 8 бит; Кбайт (килобайт) Мбайт (мегабайт) Гбайт (гигабайт) Тбайт (терабайт)</w:t>
      </w:r>
    </w:p>
    <w:p w14:paraId="0B96CB45" w14:textId="77777777" w:rsidR="00AA1230" w:rsidRPr="00AA1230" w:rsidRDefault="00AA1230" w:rsidP="00AA1230">
      <w:pPr>
        <w:spacing w:after="483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>Единицы измерения информации:</w:t>
      </w:r>
    </w:p>
    <w:p w14:paraId="3300D39F" w14:textId="77777777" w:rsidR="00AA1230" w:rsidRPr="00AA1230" w:rsidRDefault="00AA1230" w:rsidP="00AA1230">
      <w:pPr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байт;</w:t>
      </w:r>
    </w:p>
    <w:p w14:paraId="41C349C6" w14:textId="77777777" w:rsidR="00AA1230" w:rsidRPr="00AA1230" w:rsidRDefault="00AA1230" w:rsidP="00AA1230">
      <w:pPr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Кбайт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байт;</w:t>
      </w:r>
    </w:p>
    <w:p w14:paraId="7BF20C4D" w14:textId="77777777" w:rsidR="00AA1230" w:rsidRPr="00AA1230" w:rsidRDefault="00AA1230" w:rsidP="00AA1230">
      <w:pPr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Мбайт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Кбайт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байт;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Гбайт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Мбайт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Кбайт = 2</w:t>
      </w:r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байт;</w:t>
      </w:r>
    </w:p>
    <w:p w14:paraId="0FCEE68E" w14:textId="77777777" w:rsidR="00AA1230" w:rsidRPr="00AA1230" w:rsidRDefault="00AA1230" w:rsidP="00AA1230">
      <w:pPr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1 Пбайт (петабайт)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2"/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 Тбайт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Гбайт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Мбайт</w:t>
      </w:r>
    </w:p>
    <w:p w14:paraId="7A8C8039" w14:textId="77777777" w:rsidR="00AA1230" w:rsidRDefault="00AA1230" w:rsidP="00AA1230">
      <w:pPr>
        <w:spacing w:line="245" w:lineRule="exact"/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 xml:space="preserve">Кбайт = 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>2</w:t>
      </w:r>
      <w:r w:rsidRPr="00AA1230">
        <w:rPr>
          <w:rStyle w:val="310pt"/>
          <w:rFonts w:ascii="Times New Roman" w:hAnsi="Times New Roman" w:cs="Times New Roman"/>
          <w:sz w:val="28"/>
          <w:szCs w:val="28"/>
          <w:vertAlign w:val="superscript"/>
        </w:rPr>
        <w:t>50</w:t>
      </w:r>
      <w:r w:rsidRPr="00AA1230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AA1230">
        <w:rPr>
          <w:rStyle w:val="32"/>
          <w:rFonts w:ascii="Times New Roman" w:hAnsi="Times New Roman" w:cs="Times New Roman"/>
          <w:sz w:val="28"/>
          <w:szCs w:val="28"/>
        </w:rPr>
        <w:t>байт.</w:t>
      </w:r>
    </w:p>
    <w:p w14:paraId="1535D681" w14:textId="77777777" w:rsidR="00FE6CD0" w:rsidRDefault="00FE6CD0" w:rsidP="00AA1230">
      <w:pPr>
        <w:spacing w:line="245" w:lineRule="exact"/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</w:p>
    <w:p w14:paraId="3F42DDBC" w14:textId="77777777" w:rsidR="00FE6CD0" w:rsidRDefault="00FE6CD0" w:rsidP="00AA1230">
      <w:pPr>
        <w:spacing w:line="245" w:lineRule="exact"/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FE6CD0">
        <w:rPr>
          <w:rStyle w:val="32"/>
          <w:rFonts w:ascii="Times New Roman" w:hAnsi="Times New Roman" w:cs="Times New Roman"/>
          <w:i/>
          <w:iCs/>
          <w:sz w:val="28"/>
          <w:szCs w:val="28"/>
        </w:rPr>
        <w:t>Вопрос 3</w:t>
      </w:r>
      <w:r>
        <w:rPr>
          <w:rStyle w:val="32"/>
          <w:rFonts w:ascii="Times New Roman" w:hAnsi="Times New Roman" w:cs="Times New Roman"/>
          <w:sz w:val="28"/>
          <w:szCs w:val="28"/>
        </w:rPr>
        <w:t xml:space="preserve">.   </w:t>
      </w:r>
    </w:p>
    <w:p w14:paraId="000BB1EA" w14:textId="77777777" w:rsidR="00FE6CD0" w:rsidRPr="00FE6CD0" w:rsidRDefault="00FE6CD0" w:rsidP="00FE6CD0">
      <w:pPr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FE6CD0">
        <w:rPr>
          <w:rFonts w:ascii="Times New Roman" w:hAnsi="Times New Roman" w:cs="Times New Roman"/>
          <w:sz w:val="28"/>
          <w:szCs w:val="28"/>
        </w:rPr>
        <w:t>1.</w:t>
      </w:r>
      <w:r w:rsidRPr="00FE6CD0">
        <w:rPr>
          <w:rFonts w:ascii="Times New Roman" w:hAnsi="Times New Roman" w:cs="Times New Roman"/>
          <w:sz w:val="28"/>
          <w:szCs w:val="28"/>
        </w:rPr>
        <w:tab/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Что такое неопределённость знания о результате какого-либо события? Приведите пример.</w:t>
      </w:r>
    </w:p>
    <w:p w14:paraId="5BB50D10" w14:textId="283F76C3" w:rsidR="00FE6CD0" w:rsidRPr="00FE6CD0" w:rsidRDefault="00FE6CD0" w:rsidP="00FE6CD0">
      <w:pPr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FE6CD0">
        <w:rPr>
          <w:rStyle w:val="32"/>
          <w:rFonts w:ascii="Times New Roman" w:hAnsi="Times New Roman" w:cs="Times New Roman"/>
          <w:sz w:val="28"/>
          <w:szCs w:val="28"/>
        </w:rPr>
        <w:t>2.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В чём состоит суть содержательного подхода к определению количества информации? Что такое бит с точки зрения содержательного подхода?</w:t>
      </w:r>
    </w:p>
    <w:p w14:paraId="0A91FF49" w14:textId="7447565B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При угадывании целого числа в некотором диапазоне было получено 5 бит информации. Каковы наибольшее и наименьшее числа этого диапазона?</w:t>
      </w:r>
    </w:p>
    <w:p w14:paraId="1DFB4666" w14:textId="34EE02C2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4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Какое максимальное количество вопросов достаточно задать вашему собеседнику, чтобы точно определить день и месяц его рождения?</w:t>
      </w:r>
    </w:p>
    <w:p w14:paraId="4BC87758" w14:textId="76E900C4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5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В чём состоит суть алфавитного подхода к измерению информации? Что такое бит с точки зрения алфавитного подхода?</w:t>
      </w:r>
    </w:p>
    <w:p w14:paraId="64973EF6" w14:textId="25DC66E9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6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Закодируйте фразу «ALL IN GOOD TIME» кодом Бодо и восьмиразрядным компьютерным кодом. Сравните полученные информационные объёмы текста.</w:t>
      </w:r>
    </w:p>
    <w:p w14:paraId="195754F6" w14:textId="191A8834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7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Какие единицы используются для измерения объёма информации, хранящейся на компьютере?</w:t>
      </w:r>
    </w:p>
    <w:p w14:paraId="3963A74F" w14:textId="40E7D109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8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ab/>
        <w:t xml:space="preserve"> Объём сообщения, содержащего 11 264 символа, равен 11 Кбайт. Определите максимальную мощность алфавита, который мог быть использован для кодирования этого сообщения? Какова минимальная мощность алфавита, использо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вание которого привело к такому же информационному объ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ёму закодированного сообщения?</w:t>
      </w:r>
    </w:p>
    <w:p w14:paraId="3F164210" w14:textId="152FC2F1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9.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В школе 750 учащихся, коды учащихся записаны в школь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ной информационной системе с помощью минимального ко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личества бит. Каков информационный объём в байтах сооб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щения о кодах 180 учащихся начальных классов?</w:t>
      </w:r>
    </w:p>
    <w:p w14:paraId="53F13AC6" w14:textId="0F7AAD25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10.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В школьной базе данных каждый ученик получил иденти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фикатор, состоящий ровно из 6 символов. В качестве сим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волов используются все заглавные буквы русского алфавита, кроме «Ё», «Ы», «Ъ» и «Ь», а также все десятичные циф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ры за исключением цифры 0. Каждый такой идентификатор в информационной системе записывается минимально воз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можным и одинаковым целым количеством байт (при этом используют посимвольное кодирование и все символы коди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руются одинаковым и минимально возможным количеством бит). Определите объём памяти, необходимый для хранения в этой системе 180 идентификаторов учащихся начальных классов. Ответ выразите в килобайтах.</w:t>
      </w:r>
    </w:p>
    <w:p w14:paraId="6868AB66" w14:textId="1E702E2B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11.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В ходе телевизионного шоу проводится СМС-голосование: каждый телезритель отдаёт свой голос за одного из 12 артистов-участников шоу, отправляя сообщение с его но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 xml:space="preserve">мером. Голос каждого телезрителя, отданный за того или иного участника, кодируется одинаковым и минимально возможным количеством бит и сохраняется для подведения итогов. За время 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lastRenderedPageBreak/>
        <w:t>телевизионного шоу в голосовании приня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ли участие 163 840 зрителей. Определите объём сохранён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ной информации о голосовании и выразите его в кило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байтах.</w:t>
      </w:r>
    </w:p>
    <w:p w14:paraId="0F6F7D60" w14:textId="383BE341" w:rsidR="00FE6CD0" w:rsidRPr="00FE6CD0" w:rsidRDefault="00FE6CD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  <w:sectPr w:rsidR="00FE6CD0" w:rsidRPr="00FE6CD0" w:rsidSect="00AA123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32"/>
          <w:rFonts w:ascii="Times New Roman" w:hAnsi="Times New Roman" w:cs="Times New Roman"/>
          <w:sz w:val="28"/>
          <w:szCs w:val="28"/>
        </w:rPr>
        <w:t>12.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При регистрации в компьютерной системе каждому пользо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вателю выдаётся пароль, состоящий из 6 символов и содер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 xml:space="preserve">жащий только символы из шестибуквенного набора А, В, С, </w:t>
      </w:r>
      <w:r w:rsidRPr="00FE6CD0">
        <w:rPr>
          <w:rStyle w:val="32"/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FE6CD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Е, </w:t>
      </w:r>
      <w:r w:rsidRPr="00FE6CD0">
        <w:rPr>
          <w:rStyle w:val="32"/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FE6CD0">
        <w:rPr>
          <w:rStyle w:val="32"/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t>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лей и все символы кодируются одинаковым и минимально возможным количеством бит. Кроме собственно пароля для каждого пользователя в системе хранятся дополнительные сведения, занимающие 15 байт. Определите объём памяти в байтах, необходимый для хранения сведений о 120 пользо</w:t>
      </w:r>
      <w:r w:rsidRPr="00FE6CD0">
        <w:rPr>
          <w:rStyle w:val="32"/>
          <w:rFonts w:ascii="Times New Roman" w:hAnsi="Times New Roman" w:cs="Times New Roman"/>
          <w:sz w:val="28"/>
          <w:szCs w:val="28"/>
        </w:rPr>
        <w:softHyphen/>
        <w:t>вателях.</w:t>
      </w:r>
    </w:p>
    <w:p w14:paraId="1CC93ECF" w14:textId="77777777" w:rsidR="00AA1230" w:rsidRPr="00FE6CD0" w:rsidRDefault="00AA1230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</w:p>
    <w:p w14:paraId="0C0141ED" w14:textId="1462D38C" w:rsidR="00AF3BDC" w:rsidRPr="00FE6CD0" w:rsidRDefault="00AF3BDC" w:rsidP="00FE6CD0">
      <w:pPr>
        <w:ind w:left="180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FE6CD0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</w:p>
    <w:sectPr w:rsidR="00AF3BDC" w:rsidRPr="00FE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39BD"/>
    <w:multiLevelType w:val="multilevel"/>
    <w:tmpl w:val="757805C0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20C3"/>
    <w:multiLevelType w:val="hybridMultilevel"/>
    <w:tmpl w:val="E6CCC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2B6E71"/>
    <w:rsid w:val="004A0733"/>
    <w:rsid w:val="00927DBF"/>
    <w:rsid w:val="00AA1230"/>
    <w:rsid w:val="00AF3BDC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-a0amN5Vsc" TargetMode="External"/><Relationship Id="rId5" Type="http://schemas.openxmlformats.org/officeDocument/2006/relationships/hyperlink" Target="http://&#1080;&#1074;&#1072;&#1085;&#1086;&#1074;-&#1072;&#1084;.&#1088;&#1092;/informatika_10_sim/ur_05/ur_05_06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4</cp:revision>
  <dcterms:created xsi:type="dcterms:W3CDTF">2021-09-25T18:08:00Z</dcterms:created>
  <dcterms:modified xsi:type="dcterms:W3CDTF">2021-09-26T16:27:00Z</dcterms:modified>
</cp:coreProperties>
</file>